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E4" w:rsidRDefault="004B32E4" w:rsidP="004B32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Gorzyce, dn.</w:t>
      </w:r>
      <w:r w:rsidR="00824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1A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.12.2020r.</w:t>
      </w:r>
    </w:p>
    <w:p w:rsidR="004B32E4" w:rsidRDefault="004B32E4" w:rsidP="004B3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</w:t>
      </w:r>
      <w:r w:rsidR="00824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DPS/D/1/2021</w:t>
      </w:r>
    </w:p>
    <w:p w:rsidR="004B32E4" w:rsidRDefault="004B32E4" w:rsidP="004B3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Dot.:</w:t>
      </w:r>
      <w:r>
        <w:rPr>
          <w:rFonts w:ascii="Times New Roman" w:hAnsi="Times New Roman" w:cs="Times New Roman"/>
          <w:b/>
          <w:sz w:val="24"/>
          <w:szCs w:val="24"/>
        </w:rPr>
        <w:t xml:space="preserve"> „Sukcesywne dostawy wraz z transportem artykułów żywnościowych w 2021 roku”</w:t>
      </w:r>
    </w:p>
    <w:p w:rsidR="004B32E4" w:rsidRDefault="004B32E4" w:rsidP="004B32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:rsidR="004B32E4" w:rsidRDefault="004B32E4" w:rsidP="004B3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wyborze oferty najkorzystniejszej</w:t>
      </w:r>
    </w:p>
    <w:p w:rsidR="004B32E4" w:rsidRDefault="004B32E4" w:rsidP="004B32E4">
      <w:pPr>
        <w:rPr>
          <w:rFonts w:ascii="Tahoma" w:eastAsia="Times New Roman" w:hAnsi="Tahoma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92 ust.2 ustawy z dnia 29 stycznia 2004 r.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2019 poz.1843) zwana dalej „ustawą”, Zamawiający informuje o wyborze oferty najkorzystniejszej:</w:t>
      </w:r>
      <w:r>
        <w:rPr>
          <w:rFonts w:ascii="Tahoma" w:eastAsia="Times New Roman" w:hAnsi="Tahoma" w:cs="Times New Roman"/>
          <w:sz w:val="20"/>
          <w:szCs w:val="20"/>
        </w:rPr>
        <w:tab/>
      </w: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I – świeże warzywa i owoce</w:t>
      </w:r>
    </w:p>
    <w:p w:rsidR="004B32E4" w:rsidRDefault="004B32E4" w:rsidP="004B32E4">
      <w:pPr>
        <w:pStyle w:val="Standard"/>
        <w:rPr>
          <w:rFonts w:ascii="Tahoma" w:eastAsia="Times New Roman" w:hAnsi="Tahoma" w:cs="Times New Roman"/>
          <w:i/>
          <w:color w:val="auto"/>
          <w:sz w:val="20"/>
          <w:szCs w:val="20"/>
          <w:lang w:val="pl-PL" w:bidi="ar-SA"/>
        </w:rPr>
      </w:pPr>
      <w:r w:rsidRPr="004B32E4">
        <w:rPr>
          <w:rFonts w:cs="Times New Roman"/>
          <w:b/>
          <w:bCs/>
          <w:lang w:eastAsia="pl-PL"/>
        </w:rPr>
        <w:t xml:space="preserve">FHU DAMEX  D. </w:t>
      </w:r>
      <w:proofErr w:type="spellStart"/>
      <w:r w:rsidRPr="004B32E4">
        <w:rPr>
          <w:rFonts w:cs="Times New Roman"/>
          <w:b/>
          <w:bCs/>
          <w:lang w:eastAsia="pl-PL"/>
        </w:rPr>
        <w:t>Surmański</w:t>
      </w:r>
      <w:proofErr w:type="spellEnd"/>
      <w:r>
        <w:rPr>
          <w:rFonts w:eastAsia="Times New Roman" w:cs="Times New Roman"/>
          <w:lang w:eastAsia="ar-SA"/>
        </w:rPr>
        <w:t xml:space="preserve">, </w:t>
      </w:r>
      <w:proofErr w:type="spellStart"/>
      <w:r>
        <w:rPr>
          <w:rFonts w:eastAsia="Times New Roman" w:cs="Times New Roman"/>
          <w:lang w:eastAsia="ar-SA"/>
        </w:rPr>
        <w:t>ul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spellStart"/>
      <w:r>
        <w:rPr>
          <w:rFonts w:eastAsia="Times New Roman" w:cs="Times New Roman"/>
          <w:lang w:eastAsia="ar-SA"/>
        </w:rPr>
        <w:t>Wspólna</w:t>
      </w:r>
      <w:proofErr w:type="spellEnd"/>
      <w:r>
        <w:rPr>
          <w:rFonts w:eastAsia="Times New Roman" w:cs="Times New Roman"/>
          <w:lang w:eastAsia="ar-SA"/>
        </w:rPr>
        <w:t xml:space="preserve"> 12, 42-690 </w:t>
      </w:r>
      <w:proofErr w:type="spellStart"/>
      <w:r>
        <w:rPr>
          <w:rFonts w:eastAsia="Times New Roman" w:cs="Times New Roman"/>
          <w:lang w:eastAsia="ar-SA"/>
        </w:rPr>
        <w:t>Brynek</w:t>
      </w:r>
      <w:proofErr w:type="spellEnd"/>
      <w:r>
        <w:rPr>
          <w:rFonts w:eastAsia="Times New Roman" w:cs="Times New Roman"/>
          <w:lang w:eastAsia="ar-SA"/>
        </w:rPr>
        <w:t xml:space="preserve"> z </w:t>
      </w:r>
      <w:proofErr w:type="spellStart"/>
      <w:r>
        <w:rPr>
          <w:rFonts w:eastAsia="Times New Roman" w:cs="Times New Roman"/>
          <w:lang w:eastAsia="ar-SA"/>
        </w:rPr>
        <w:t>ceną</w:t>
      </w:r>
      <w:proofErr w:type="spellEnd"/>
      <w:r>
        <w:rPr>
          <w:rFonts w:eastAsia="Times New Roman" w:cs="Times New Roman"/>
          <w:lang w:eastAsia="ar-SA"/>
        </w:rPr>
        <w:t xml:space="preserve"> 117 519,00 </w:t>
      </w:r>
      <w:proofErr w:type="spellStart"/>
      <w:r>
        <w:rPr>
          <w:rFonts w:eastAsia="Times New Roman" w:cs="Times New Roman"/>
          <w:lang w:eastAsia="ar-SA"/>
        </w:rPr>
        <w:t>zł</w:t>
      </w:r>
      <w:proofErr w:type="spellEnd"/>
      <w:r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color w:val="auto"/>
          <w:lang w:val="pl-PL" w:bidi="ar-SA"/>
        </w:rPr>
        <w:t>Kryterium oceny ofert w niniejszym postępowaniu była cena wynosząca 100%. Łączna punktacja oferty – 300 pkt.</w:t>
      </w:r>
    </w:p>
    <w:p w:rsidR="004B32E4" w:rsidRDefault="004B32E4" w:rsidP="004B32E4">
      <w:pPr>
        <w:pStyle w:val="Standard"/>
        <w:rPr>
          <w:rFonts w:ascii="Tahoma" w:eastAsia="Times New Roman" w:hAnsi="Tahoma" w:cs="Times New Roman"/>
          <w:b/>
          <w:bCs/>
          <w:color w:val="auto"/>
          <w:sz w:val="20"/>
          <w:szCs w:val="20"/>
          <w:lang w:val="pl-PL" w:bidi="ar-SA"/>
        </w:rPr>
      </w:pP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II – wyroby piekarskie</w:t>
      </w:r>
    </w:p>
    <w:p w:rsidR="004B32E4" w:rsidRDefault="004B32E4" w:rsidP="004B32E4">
      <w:pPr>
        <w:pStyle w:val="Standard"/>
        <w:rPr>
          <w:rFonts w:eastAsia="Times New Roman" w:cs="Times New Roman"/>
          <w:bCs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>Gminna Spółdzielnia Samopomoc Chłopska</w:t>
      </w:r>
      <w:r>
        <w:rPr>
          <w:rFonts w:eastAsia="Times New Roman" w:cs="Times New Roman"/>
          <w:bCs/>
          <w:color w:val="auto"/>
          <w:lang w:val="pl-PL" w:bidi="ar-SA"/>
        </w:rPr>
        <w:t>,</w:t>
      </w:r>
      <w:r>
        <w:rPr>
          <w:rFonts w:eastAsia="Times New Roman" w:cs="Times New Roman"/>
          <w:color w:val="auto"/>
          <w:lang w:val="pl-PL" w:bidi="ar-SA"/>
        </w:rPr>
        <w:t xml:space="preserve"> ul. Rybnicka 10, 44-350 Gorzyce z ceną 75 884,31 zł.  Kryterium oceny ofert w niniejszym postępowaniu była cena wynosząca 100%. Łączna punktacja oferty – 300 pkt.</w:t>
      </w: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</w:pP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III – mrożone artykuły spożywcze</w:t>
      </w: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>Zakład Produkcji Spożywczej AMBI</w:t>
      </w:r>
      <w:r>
        <w:rPr>
          <w:rFonts w:eastAsia="Times New Roman" w:cs="Times New Roman"/>
          <w:bCs/>
          <w:color w:val="auto"/>
          <w:lang w:val="pl-PL" w:bidi="ar-SA"/>
        </w:rPr>
        <w:t xml:space="preserve">, </w:t>
      </w:r>
      <w:r>
        <w:rPr>
          <w:rFonts w:eastAsia="Times New Roman" w:cs="Times New Roman"/>
          <w:color w:val="auto"/>
          <w:lang w:val="pl-PL" w:bidi="ar-SA"/>
        </w:rPr>
        <w:t>ul. Składowa 11, 41-902 Bytom z ceną 17 169,60 zł. Kryterium oceny ofert w niniejszym postępowaniu była cena wynosząca 100%. Łączna punktacja oferty – 300 pkt.</w:t>
      </w:r>
    </w:p>
    <w:p w:rsidR="004B32E4" w:rsidRDefault="004B32E4" w:rsidP="004B32E4">
      <w:pPr>
        <w:pStyle w:val="Standard"/>
        <w:rPr>
          <w:rFonts w:ascii="Tahoma" w:eastAsia="Times New Roman" w:hAnsi="Tahoma"/>
          <w:b/>
          <w:bCs/>
          <w:color w:val="auto"/>
          <w:sz w:val="20"/>
          <w:szCs w:val="20"/>
          <w:lang w:val="pl-PL" w:bidi="ar-SA"/>
        </w:rPr>
      </w:pP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IV – jaja kurze świeże</w:t>
      </w: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 w:rsidRPr="004B32E4">
        <w:rPr>
          <w:rFonts w:cs="Times New Roman"/>
          <w:b/>
          <w:lang w:eastAsia="pl-PL"/>
        </w:rPr>
        <w:t xml:space="preserve">Firma JONA  </w:t>
      </w:r>
      <w:proofErr w:type="spellStart"/>
      <w:r w:rsidRPr="004B32E4">
        <w:rPr>
          <w:rFonts w:cs="Times New Roman"/>
          <w:b/>
          <w:lang w:eastAsia="pl-PL"/>
        </w:rPr>
        <w:t>Katarzyna</w:t>
      </w:r>
      <w:proofErr w:type="spellEnd"/>
      <w:r w:rsidRPr="004B32E4">
        <w:rPr>
          <w:rFonts w:cs="Times New Roman"/>
          <w:b/>
          <w:lang w:eastAsia="pl-PL"/>
        </w:rPr>
        <w:t xml:space="preserve"> </w:t>
      </w:r>
      <w:proofErr w:type="spellStart"/>
      <w:r w:rsidRPr="004B32E4">
        <w:rPr>
          <w:rFonts w:cs="Times New Roman"/>
          <w:b/>
          <w:lang w:eastAsia="pl-PL"/>
        </w:rPr>
        <w:t>Jona</w:t>
      </w:r>
      <w:proofErr w:type="spellEnd"/>
      <w:r>
        <w:rPr>
          <w:rFonts w:cs="Times New Roman"/>
          <w:lang w:eastAsia="pl-PL"/>
        </w:rPr>
        <w:t xml:space="preserve">, </w:t>
      </w:r>
      <w:proofErr w:type="spellStart"/>
      <w:r>
        <w:rPr>
          <w:rFonts w:cs="Times New Roman"/>
          <w:lang w:eastAsia="pl-PL"/>
        </w:rPr>
        <w:t>ul</w:t>
      </w:r>
      <w:proofErr w:type="spellEnd"/>
      <w:r>
        <w:rPr>
          <w:rFonts w:cs="Times New Roman"/>
          <w:lang w:eastAsia="pl-PL"/>
        </w:rPr>
        <w:t xml:space="preserve">. </w:t>
      </w:r>
      <w:proofErr w:type="spellStart"/>
      <w:r>
        <w:rPr>
          <w:rFonts w:cs="Times New Roman"/>
          <w:lang w:eastAsia="pl-PL"/>
        </w:rPr>
        <w:t>Pszowska</w:t>
      </w:r>
      <w:proofErr w:type="spellEnd"/>
      <w:r>
        <w:rPr>
          <w:rFonts w:cs="Times New Roman"/>
          <w:lang w:eastAsia="pl-PL"/>
        </w:rPr>
        <w:t xml:space="preserve"> 306, 44-373 </w:t>
      </w:r>
      <w:proofErr w:type="spellStart"/>
      <w:r>
        <w:rPr>
          <w:rFonts w:cs="Times New Roman"/>
          <w:lang w:eastAsia="pl-PL"/>
        </w:rPr>
        <w:t>Wodzisław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Śl</w:t>
      </w:r>
      <w:proofErr w:type="spellEnd"/>
      <w:r>
        <w:rPr>
          <w:rFonts w:cs="Times New Roman"/>
          <w:lang w:eastAsia="pl-PL"/>
        </w:rPr>
        <w:t xml:space="preserve">. z </w:t>
      </w:r>
      <w:proofErr w:type="spellStart"/>
      <w:r>
        <w:rPr>
          <w:rFonts w:cs="Times New Roman"/>
          <w:lang w:eastAsia="pl-PL"/>
        </w:rPr>
        <w:t>ceną</w:t>
      </w:r>
      <w:proofErr w:type="spellEnd"/>
      <w:r>
        <w:rPr>
          <w:rFonts w:cs="Times New Roman"/>
          <w:lang w:eastAsia="pl-PL"/>
        </w:rPr>
        <w:t xml:space="preserve"> 28 060,00zł. </w:t>
      </w:r>
      <w:r>
        <w:rPr>
          <w:rFonts w:eastAsia="Times New Roman" w:cs="Times New Roman"/>
          <w:color w:val="auto"/>
          <w:lang w:val="pl-PL" w:bidi="ar-SA"/>
        </w:rPr>
        <w:t>Kryterium oceny ofert w niniejszym postępowaniu była cena wynosząca 100%. Łączna punktacja oferty – 300 pkt.</w:t>
      </w: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V – art. Spożywcze, sypkie, koncentraty, przyprawy, desery i słodycze</w:t>
      </w: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>P.P.H. „POLARIS”</w:t>
      </w:r>
      <w:r>
        <w:rPr>
          <w:rFonts w:eastAsia="Times New Roman" w:cs="Times New Roman"/>
          <w:b/>
          <w:color w:val="auto"/>
          <w:lang w:val="pl-PL" w:bidi="ar-SA"/>
        </w:rPr>
        <w:t>,</w:t>
      </w:r>
      <w:r>
        <w:rPr>
          <w:rFonts w:eastAsia="Times New Roman" w:cs="Times New Roman"/>
          <w:color w:val="auto"/>
          <w:lang w:val="pl-PL" w:bidi="ar-SA"/>
        </w:rPr>
        <w:t xml:space="preserve"> M. Gruszczyńska, ul. Żołnierska 20A, 62-800 Kalisz z ceną                119 611,05zł. Kryterium oceny ofert w niniejszym postępowaniu była cena wynosząca 100%. Łączna punktacja oferty – 300 pkt.</w:t>
      </w:r>
    </w:p>
    <w:p w:rsidR="004B32E4" w:rsidRDefault="004B32E4" w:rsidP="004B32E4">
      <w:pPr>
        <w:pStyle w:val="Standard"/>
        <w:rPr>
          <w:rFonts w:ascii="Tahoma" w:eastAsia="Times New Roman" w:hAnsi="Tahoma"/>
          <w:b/>
          <w:bCs/>
          <w:color w:val="auto"/>
          <w:sz w:val="20"/>
          <w:szCs w:val="20"/>
          <w:lang w:val="pl-PL" w:bidi="ar-SA"/>
        </w:rPr>
      </w:pPr>
    </w:p>
    <w:p w:rsidR="00E41A12" w:rsidRDefault="00E41A12" w:rsidP="00E41A12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VI – mięso świeże, wędliny</w:t>
      </w:r>
    </w:p>
    <w:p w:rsidR="00E41A12" w:rsidRDefault="00E41A12" w:rsidP="00E41A12">
      <w:pPr>
        <w:pStyle w:val="Standard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 xml:space="preserve">Zakład Masarski </w:t>
      </w:r>
      <w:proofErr w:type="spellStart"/>
      <w:r>
        <w:rPr>
          <w:rFonts w:eastAsia="Times New Roman" w:cs="Times New Roman"/>
          <w:b/>
          <w:bCs/>
          <w:color w:val="auto"/>
          <w:lang w:val="pl-PL" w:bidi="ar-SA"/>
        </w:rPr>
        <w:t>s.c</w:t>
      </w:r>
      <w:proofErr w:type="spellEnd"/>
      <w:r>
        <w:rPr>
          <w:rFonts w:eastAsia="Times New Roman" w:cs="Times New Roman"/>
          <w:b/>
          <w:bCs/>
          <w:color w:val="auto"/>
          <w:lang w:val="pl-PL" w:bidi="ar-SA"/>
        </w:rPr>
        <w:t xml:space="preserve">. </w:t>
      </w:r>
      <w:r>
        <w:rPr>
          <w:rFonts w:eastAsia="Times New Roman" w:cs="Times New Roman"/>
          <w:bCs/>
          <w:color w:val="auto"/>
          <w:lang w:val="pl-PL" w:bidi="ar-SA"/>
        </w:rPr>
        <w:t xml:space="preserve">Stanisław, Henryka Ośliźlok, ul. Powstańców 24, 44-348 Skrzyszów z ceną </w:t>
      </w:r>
      <w:r>
        <w:rPr>
          <w:rFonts w:eastAsia="Times New Roman" w:cs="Times New Roman"/>
          <w:color w:val="auto"/>
          <w:lang w:val="pl-PL" w:bidi="ar-SA"/>
        </w:rPr>
        <w:t>157 306,00 zł. Kryterium oceny ofert w niniejszym postępowaniu była cena wynosząca 100%. Łączna punktacja oferty – 300 pkt.</w:t>
      </w:r>
    </w:p>
    <w:p w:rsidR="00E41A12" w:rsidRDefault="00E41A12" w:rsidP="00E41A12">
      <w:pPr>
        <w:pStyle w:val="Standard"/>
      </w:pP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VII – mleko i produkty mleczarskie, oleje i tłuszcze zwierzęce lub roślinne</w:t>
      </w:r>
    </w:p>
    <w:p w:rsidR="004B32E4" w:rsidRDefault="004B32E4" w:rsidP="004B32E4">
      <w:pPr>
        <w:pStyle w:val="Standard"/>
        <w:rPr>
          <w:rFonts w:eastAsia="Times New Roman" w:cs="Times New Roman"/>
          <w:color w:val="auto"/>
          <w:lang w:val="pl-PL" w:bidi="ar-SA"/>
        </w:rPr>
      </w:pPr>
      <w:r w:rsidRPr="004B32E4">
        <w:rPr>
          <w:rFonts w:cs="Times New Roman"/>
          <w:b/>
          <w:lang w:eastAsia="pl-PL"/>
        </w:rPr>
        <w:t xml:space="preserve">F.H.”ANDRZEJ” A. </w:t>
      </w:r>
      <w:proofErr w:type="spellStart"/>
      <w:r w:rsidRPr="004B32E4">
        <w:rPr>
          <w:rFonts w:cs="Times New Roman"/>
          <w:b/>
          <w:lang w:eastAsia="pl-PL"/>
        </w:rPr>
        <w:t>Gorgosz</w:t>
      </w:r>
      <w:proofErr w:type="spellEnd"/>
      <w:r>
        <w:rPr>
          <w:rFonts w:cs="Times New Roman"/>
          <w:b/>
          <w:lang w:eastAsia="pl-PL"/>
        </w:rPr>
        <w:t xml:space="preserve"> </w:t>
      </w:r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ul</w:t>
      </w:r>
      <w:proofErr w:type="spellEnd"/>
      <w:r>
        <w:rPr>
          <w:rFonts w:cs="Times New Roman"/>
          <w:lang w:eastAsia="pl-PL"/>
        </w:rPr>
        <w:t xml:space="preserve">. </w:t>
      </w:r>
      <w:proofErr w:type="spellStart"/>
      <w:r>
        <w:rPr>
          <w:rFonts w:cs="Times New Roman"/>
          <w:lang w:eastAsia="pl-PL"/>
        </w:rPr>
        <w:t>Rybnicka</w:t>
      </w:r>
      <w:proofErr w:type="spellEnd"/>
      <w:r>
        <w:rPr>
          <w:rFonts w:cs="Times New Roman"/>
          <w:lang w:eastAsia="pl-PL"/>
        </w:rPr>
        <w:t xml:space="preserve"> 60 A, 44-350 </w:t>
      </w:r>
      <w:proofErr w:type="spellStart"/>
      <w:r>
        <w:rPr>
          <w:rFonts w:cs="Times New Roman"/>
          <w:lang w:eastAsia="pl-PL"/>
        </w:rPr>
        <w:t>Gorzyce</w:t>
      </w:r>
      <w:proofErr w:type="spellEnd"/>
      <w:r>
        <w:rPr>
          <w:rFonts w:cs="Times New Roman"/>
          <w:lang w:eastAsia="pl-PL"/>
        </w:rPr>
        <w:t xml:space="preserve"> z </w:t>
      </w:r>
      <w:proofErr w:type="spellStart"/>
      <w:r>
        <w:rPr>
          <w:rFonts w:cs="Times New Roman"/>
          <w:lang w:eastAsia="pl-PL"/>
        </w:rPr>
        <w:t>ceną</w:t>
      </w:r>
      <w:proofErr w:type="spellEnd"/>
      <w:r>
        <w:rPr>
          <w:rFonts w:cs="Times New Roman"/>
          <w:lang w:eastAsia="pl-PL"/>
        </w:rPr>
        <w:t xml:space="preserve"> 185 390,36 </w:t>
      </w:r>
      <w:proofErr w:type="spellStart"/>
      <w:r>
        <w:rPr>
          <w:rFonts w:cs="Times New Roman"/>
          <w:lang w:eastAsia="pl-PL"/>
        </w:rPr>
        <w:t>zł</w:t>
      </w:r>
      <w:proofErr w:type="spellEnd"/>
      <w:r>
        <w:rPr>
          <w:rFonts w:cs="Times New Roman"/>
          <w:lang w:eastAsia="pl-PL"/>
        </w:rPr>
        <w:t xml:space="preserve">. </w:t>
      </w:r>
      <w:r>
        <w:rPr>
          <w:rFonts w:eastAsia="Times New Roman" w:cs="Times New Roman"/>
          <w:color w:val="auto"/>
          <w:lang w:val="pl-PL" w:bidi="ar-SA"/>
        </w:rPr>
        <w:t>Kryterium oceny ofert w niniejszym postępowaniu była cena wynosząca 100%. Łączna punktacja oferty – 300 pkt.</w:t>
      </w:r>
    </w:p>
    <w:p w:rsidR="00E41A12" w:rsidRDefault="00E41A12" w:rsidP="004B32E4">
      <w:pPr>
        <w:pStyle w:val="Standard"/>
        <w:rPr>
          <w:rFonts w:eastAsia="Times New Roman" w:cs="Times New Roman"/>
          <w:color w:val="auto"/>
          <w:lang w:val="pl-PL" w:bidi="ar-SA"/>
        </w:rPr>
      </w:pPr>
    </w:p>
    <w:p w:rsidR="00E41A12" w:rsidRDefault="00E41A12" w:rsidP="004B32E4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</w:p>
    <w:p w:rsidR="004151ED" w:rsidRDefault="004151ED" w:rsidP="004B32E4">
      <w:pPr>
        <w:pStyle w:val="Standard"/>
        <w:tabs>
          <w:tab w:val="left" w:pos="1828"/>
        </w:tabs>
        <w:rPr>
          <w:rFonts w:eastAsia="Times New Roman" w:cs="Times New Roman"/>
          <w:b/>
          <w:bCs/>
          <w:color w:val="auto"/>
          <w:u w:val="single"/>
          <w:lang w:val="pl-PL" w:bidi="ar-SA"/>
        </w:rPr>
      </w:pPr>
    </w:p>
    <w:p w:rsidR="00E41A12" w:rsidRDefault="00E41A12" w:rsidP="00E41A12">
      <w:pPr>
        <w:pStyle w:val="Standard"/>
        <w:rPr>
          <w:rFonts w:eastAsia="Times New Roman" w:cs="Times New Roman"/>
          <w:b/>
          <w:bCs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pl-PL" w:bidi="ar-SA"/>
        </w:rPr>
        <w:lastRenderedPageBreak/>
        <w:t>Część VIII – Ryby i przetwory</w:t>
      </w:r>
    </w:p>
    <w:p w:rsidR="00E41A12" w:rsidRDefault="00E41A12" w:rsidP="00E41A12">
      <w:pPr>
        <w:pStyle w:val="Bezodstpw"/>
        <w:rPr>
          <w:rFonts w:eastAsia="Times New Roman" w:cs="Times New Roman"/>
          <w:bCs/>
        </w:rPr>
      </w:pPr>
      <w:r w:rsidRPr="004B32E4">
        <w:rPr>
          <w:rFonts w:ascii="Times New Roman" w:hAnsi="Times New Roman" w:cs="Times New Roman"/>
          <w:b/>
          <w:lang w:eastAsia="pl-PL"/>
        </w:rPr>
        <w:t>NEPTUN Sp. z o.o.</w:t>
      </w:r>
      <w:r>
        <w:rPr>
          <w:rFonts w:ascii="Times New Roman" w:hAnsi="Times New Roman" w:cs="Times New Roman"/>
          <w:lang w:eastAsia="pl-PL"/>
        </w:rPr>
        <w:t xml:space="preserve"> ul. Nowa 28 P, 44- 352 Czyżowice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z ceną 40 815,37 zł. </w:t>
      </w:r>
      <w:r w:rsidRPr="004B32E4">
        <w:rPr>
          <w:rFonts w:ascii="Times New Roman" w:eastAsia="Times New Roman" w:hAnsi="Times New Roman" w:cs="Times New Roman"/>
        </w:rPr>
        <w:t>Kryterium oceny ofert w niniejszym postępowaniu była cena wynosząca 100%. Łączna punktacja oferty – 300 pkt.</w:t>
      </w:r>
    </w:p>
    <w:p w:rsidR="00E41A12" w:rsidRDefault="00E41A12" w:rsidP="00E41A12">
      <w:pPr>
        <w:pStyle w:val="Standard"/>
        <w:rPr>
          <w:rFonts w:eastAsia="Times New Roman" w:cs="Times New Roman"/>
          <w:color w:val="auto"/>
          <w:lang w:val="pl-PL" w:bidi="ar-SA"/>
        </w:rPr>
      </w:pPr>
    </w:p>
    <w:p w:rsidR="004B32E4" w:rsidRDefault="004B32E4" w:rsidP="004B32E4">
      <w:pPr>
        <w:pStyle w:val="Standard"/>
        <w:tabs>
          <w:tab w:val="left" w:pos="1828"/>
        </w:tabs>
        <w:rPr>
          <w:rFonts w:eastAsia="Times New Roman" w:cs="Times New Roman"/>
          <w:b/>
          <w:bCs/>
          <w:color w:val="auto"/>
          <w:u w:val="single"/>
          <w:lang w:val="pl-PL" w:bidi="ar-SA"/>
        </w:rPr>
      </w:pPr>
      <w:r>
        <w:rPr>
          <w:rFonts w:eastAsia="Times New Roman" w:cs="Times New Roman"/>
          <w:b/>
          <w:bCs/>
          <w:color w:val="auto"/>
          <w:u w:val="single"/>
          <w:lang w:val="pl-PL" w:bidi="ar-SA"/>
        </w:rPr>
        <w:t>Część IX – drób</w:t>
      </w:r>
      <w:r>
        <w:rPr>
          <w:rFonts w:eastAsia="Times New Roman" w:cs="Times New Roman"/>
          <w:b/>
          <w:bCs/>
          <w:color w:val="auto"/>
          <w:u w:val="single"/>
          <w:lang w:val="pl-PL" w:bidi="ar-SA"/>
        </w:rPr>
        <w:tab/>
      </w:r>
    </w:p>
    <w:p w:rsidR="004B32E4" w:rsidRDefault="004151ED" w:rsidP="004B32E4">
      <w:pPr>
        <w:pStyle w:val="Standard"/>
        <w:rPr>
          <w:rFonts w:eastAsia="Times New Roman" w:cs="Times New Roman"/>
          <w:bCs/>
          <w:color w:val="auto"/>
          <w:lang w:val="pl-PL" w:bidi="ar-SA"/>
        </w:rPr>
      </w:pPr>
      <w:r w:rsidRPr="004151ED">
        <w:rPr>
          <w:rFonts w:cs="Times New Roman"/>
          <w:b/>
          <w:bCs/>
          <w:lang w:eastAsia="pl-PL"/>
        </w:rPr>
        <w:t xml:space="preserve">Z.P.D MARICA </w:t>
      </w:r>
      <w:proofErr w:type="spellStart"/>
      <w:r w:rsidRPr="004151ED">
        <w:rPr>
          <w:rFonts w:cs="Times New Roman"/>
          <w:b/>
          <w:bCs/>
          <w:lang w:eastAsia="pl-PL"/>
        </w:rPr>
        <w:t>Sp.J</w:t>
      </w:r>
      <w:proofErr w:type="spellEnd"/>
      <w:r w:rsidRPr="004151ED">
        <w:rPr>
          <w:rFonts w:cs="Times New Roman"/>
          <w:b/>
          <w:bCs/>
          <w:lang w:eastAsia="pl-PL"/>
        </w:rPr>
        <w:t>.</w:t>
      </w:r>
      <w:r>
        <w:rPr>
          <w:rFonts w:cs="Times New Roman"/>
          <w:bCs/>
          <w:lang w:eastAsia="pl-PL"/>
        </w:rPr>
        <w:t xml:space="preserve"> </w:t>
      </w:r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ul</w:t>
      </w:r>
      <w:proofErr w:type="spellEnd"/>
      <w:r>
        <w:rPr>
          <w:rFonts w:cs="Times New Roman"/>
          <w:lang w:eastAsia="pl-PL"/>
        </w:rPr>
        <w:t xml:space="preserve">. </w:t>
      </w:r>
      <w:proofErr w:type="spellStart"/>
      <w:r>
        <w:rPr>
          <w:rFonts w:cs="Times New Roman"/>
          <w:lang w:eastAsia="pl-PL"/>
        </w:rPr>
        <w:t>Straconki</w:t>
      </w:r>
      <w:proofErr w:type="spellEnd"/>
      <w:r>
        <w:rPr>
          <w:rFonts w:cs="Times New Roman"/>
          <w:lang w:eastAsia="pl-PL"/>
        </w:rPr>
        <w:t xml:space="preserve"> 68, 43-300 </w:t>
      </w:r>
      <w:proofErr w:type="spellStart"/>
      <w:r>
        <w:rPr>
          <w:rFonts w:cs="Times New Roman"/>
          <w:lang w:eastAsia="pl-PL"/>
        </w:rPr>
        <w:t>Bielsko-Biała</w:t>
      </w:r>
      <w:proofErr w:type="spellEnd"/>
      <w:r>
        <w:rPr>
          <w:rFonts w:cs="Times New Roman"/>
          <w:lang w:eastAsia="pl-PL"/>
        </w:rPr>
        <w:t xml:space="preserve">. z </w:t>
      </w:r>
      <w:proofErr w:type="spellStart"/>
      <w:r>
        <w:rPr>
          <w:rFonts w:cs="Times New Roman"/>
          <w:lang w:eastAsia="pl-PL"/>
        </w:rPr>
        <w:t>ceną</w:t>
      </w:r>
      <w:proofErr w:type="spellEnd"/>
      <w:r>
        <w:rPr>
          <w:rFonts w:cs="Times New Roman"/>
          <w:lang w:eastAsia="pl-PL"/>
        </w:rPr>
        <w:t xml:space="preserve"> 73 194,70 </w:t>
      </w:r>
      <w:proofErr w:type="spellStart"/>
      <w:r>
        <w:rPr>
          <w:rFonts w:cs="Times New Roman"/>
          <w:lang w:eastAsia="pl-PL"/>
        </w:rPr>
        <w:t>zł</w:t>
      </w:r>
      <w:proofErr w:type="spellEnd"/>
      <w:r>
        <w:rPr>
          <w:rFonts w:cs="Times New Roman"/>
          <w:lang w:eastAsia="pl-PL"/>
        </w:rPr>
        <w:t xml:space="preserve">. </w:t>
      </w:r>
      <w:r w:rsidR="004B32E4">
        <w:rPr>
          <w:rFonts w:eastAsia="Times New Roman" w:cs="Times New Roman"/>
          <w:color w:val="auto"/>
          <w:lang w:val="pl-PL" w:bidi="ar-SA"/>
        </w:rPr>
        <w:t>Kryterium oceny ofert w niniejszym postępowaniu była cena wynosząca 100%. Łączna punktacja oferty – 300 pkt.</w:t>
      </w: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</w:pPr>
    </w:p>
    <w:p w:rsidR="00364161" w:rsidRDefault="00364161" w:rsidP="004B32E4">
      <w:pPr>
        <w:pStyle w:val="Standard"/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</w:pPr>
    </w:p>
    <w:p w:rsidR="00364161" w:rsidRDefault="00364161" w:rsidP="004B32E4">
      <w:pPr>
        <w:pStyle w:val="Standard"/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</w:pPr>
    </w:p>
    <w:p w:rsidR="00364161" w:rsidRDefault="00364161" w:rsidP="004B32E4">
      <w:pPr>
        <w:pStyle w:val="Standard"/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</w:pPr>
    </w:p>
    <w:p w:rsidR="004B32E4" w:rsidRDefault="004B32E4" w:rsidP="004B32E4">
      <w:pPr>
        <w:pStyle w:val="Standard"/>
        <w:rPr>
          <w:rFonts w:eastAsia="Times New Roman" w:cs="Times New Roman"/>
          <w:color w:val="auto"/>
          <w:lang w:val="pl-PL" w:bidi="ar-SA"/>
        </w:rPr>
      </w:pPr>
    </w:p>
    <w:p w:rsidR="004B32E4" w:rsidRDefault="004B32E4" w:rsidP="004B32E4">
      <w:pPr>
        <w:pStyle w:val="Standard"/>
        <w:rPr>
          <w:rFonts w:eastAsia="Times New Roman" w:cs="Times New Roman"/>
          <w:color w:val="auto"/>
          <w:lang w:val="pl-PL" w:bidi="ar-SA"/>
        </w:rPr>
      </w:pPr>
    </w:p>
    <w:p w:rsidR="004B32E4" w:rsidRDefault="004B32E4" w:rsidP="004B32E4">
      <w:pPr>
        <w:pStyle w:val="Standard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ab/>
      </w:r>
    </w:p>
    <w:p w:rsidR="004B32E4" w:rsidRDefault="004B32E4" w:rsidP="004B32E4">
      <w:pPr>
        <w:pStyle w:val="Standard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4B32E4" w:rsidRDefault="004B32E4" w:rsidP="004B32E4">
      <w:pPr>
        <w:pStyle w:val="Standard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4B32E4" w:rsidRDefault="004B32E4" w:rsidP="004B32E4">
      <w:pPr>
        <w:pStyle w:val="Standard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4B32E4" w:rsidRDefault="004B32E4" w:rsidP="004B32E4">
      <w:pPr>
        <w:pStyle w:val="Standard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</w:p>
    <w:p w:rsidR="004B32E4" w:rsidRDefault="004B32E4" w:rsidP="004B32E4">
      <w:pPr>
        <w:pStyle w:val="Standard"/>
        <w:rPr>
          <w:rFonts w:eastAsia="Times New Roman" w:cs="Times New Roman"/>
          <w:b/>
          <w:bCs/>
          <w:color w:val="auto"/>
          <w:u w:val="single"/>
          <w:lang w:val="pl-PL" w:bidi="ar-SA"/>
        </w:rPr>
      </w:pPr>
    </w:p>
    <w:p w:rsidR="004B32E4" w:rsidRDefault="004B32E4" w:rsidP="004B32E4">
      <w:pPr>
        <w:pStyle w:val="Standard"/>
      </w:pPr>
    </w:p>
    <w:p w:rsidR="00C37D7C" w:rsidRDefault="00C37D7C"/>
    <w:sectPr w:rsidR="00C37D7C" w:rsidSect="00C3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565"/>
    <w:multiLevelType w:val="hybridMultilevel"/>
    <w:tmpl w:val="689CB01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2E4"/>
    <w:rsid w:val="00157176"/>
    <w:rsid w:val="00364161"/>
    <w:rsid w:val="004151ED"/>
    <w:rsid w:val="004B32E4"/>
    <w:rsid w:val="004F23D3"/>
    <w:rsid w:val="005C3500"/>
    <w:rsid w:val="00761551"/>
    <w:rsid w:val="0082452B"/>
    <w:rsid w:val="00C118FB"/>
    <w:rsid w:val="00C37D7C"/>
    <w:rsid w:val="00DB47A6"/>
    <w:rsid w:val="00E4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32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4B3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Sekretariat</cp:lastModifiedBy>
  <cp:revision>10</cp:revision>
  <cp:lastPrinted>2020-12-28T12:20:00Z</cp:lastPrinted>
  <dcterms:created xsi:type="dcterms:W3CDTF">2020-12-23T11:21:00Z</dcterms:created>
  <dcterms:modified xsi:type="dcterms:W3CDTF">2020-12-30T10:52:00Z</dcterms:modified>
</cp:coreProperties>
</file>