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40" w:rsidRDefault="00133440" w:rsidP="00133440">
      <w:pPr>
        <w:pStyle w:val="Standard"/>
      </w:pPr>
    </w:p>
    <w:p w:rsidR="00133440" w:rsidRDefault="00133440" w:rsidP="00133440">
      <w:pPr>
        <w:pStyle w:val="Standard"/>
      </w:pPr>
      <w:r>
        <w:rPr>
          <w:rFonts w:cs="Times New Roman"/>
        </w:rPr>
        <w:t xml:space="preserve">Załącznik Nr1. </w:t>
      </w:r>
      <w:r>
        <w:rPr>
          <w:rFonts w:cs="Times New Roman"/>
          <w:b/>
        </w:rPr>
        <w:t>Ocena ofert</w:t>
      </w:r>
    </w:p>
    <w:p w:rsidR="00133440" w:rsidRDefault="00133440" w:rsidP="00133440">
      <w:pPr>
        <w:pStyle w:val="Standard"/>
        <w:rPr>
          <w:rFonts w:cs="Times New Roman"/>
          <w:b/>
        </w:rPr>
      </w:pPr>
    </w:p>
    <w:tbl>
      <w:tblPr>
        <w:tblW w:w="1456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5"/>
        <w:gridCol w:w="2309"/>
        <w:gridCol w:w="2490"/>
        <w:gridCol w:w="2595"/>
        <w:gridCol w:w="2910"/>
        <w:gridCol w:w="2115"/>
        <w:gridCol w:w="1291"/>
      </w:tblGrid>
      <w:tr w:rsidR="00133440" w:rsidTr="00133440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oferty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Liczba punktów w kryterium</w:t>
            </w:r>
          </w:p>
          <w:p w:rsidR="00133440" w:rsidRDefault="00133440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Cena oferty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1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133440" w:rsidRDefault="00133440">
            <w:pPr>
              <w:pStyle w:val="Standard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- 60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Liczba punktów w kryterium</w:t>
            </w:r>
          </w:p>
          <w:p w:rsidR="00133440" w:rsidRDefault="00133440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Okres gwarancji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133440" w:rsidRDefault="00133440">
            <w:pPr>
              <w:pStyle w:val="Standard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40" w:rsidRDefault="00133440">
            <w:pPr>
              <w:pStyle w:val="Standard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Liczba punktów w kryterium</w:t>
            </w:r>
          </w:p>
          <w:p w:rsidR="00133440" w:rsidRDefault="00133440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Wysokość kary umownej za nieterminową realizację zamówienia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133440" w:rsidRDefault="00133440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      –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ab/>
              <w:t xml:space="preserve">10 </w:t>
            </w:r>
            <w:proofErr w:type="spellStart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40" w:rsidRDefault="00133440">
            <w:pPr>
              <w:pStyle w:val="Standard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Liczba punktów w kryterium</w:t>
            </w:r>
          </w:p>
          <w:p w:rsidR="00133440" w:rsidRDefault="00133440">
            <w:pPr>
              <w:pStyle w:val="Standard"/>
              <w:tabs>
                <w:tab w:val="left" w:pos="8648"/>
              </w:tabs>
              <w:ind w:left="284" w:hanging="284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Wysokość kary umownej za odstąpienie od umowy z przyczyn</w:t>
            </w:r>
          </w:p>
          <w:p w:rsidR="00133440" w:rsidRDefault="00133440">
            <w:pPr>
              <w:pStyle w:val="Standard"/>
              <w:tabs>
                <w:tab w:val="left" w:pos="8648"/>
              </w:tabs>
              <w:ind w:left="284" w:hanging="284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zależnych od wykonawcy           </w:t>
            </w:r>
          </w:p>
          <w:p w:rsidR="00133440" w:rsidRDefault="00133440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) - 10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ab/>
              <w:t xml:space="preserve">10 </w:t>
            </w:r>
            <w:proofErr w:type="spellStart"/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Liczba punktów w kryterium</w:t>
            </w:r>
          </w:p>
          <w:p w:rsidR="00133440" w:rsidRDefault="00133440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Skrócenie terminu realizacji przedmiotu umowy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133440" w:rsidRDefault="00133440">
            <w:pPr>
              <w:pStyle w:val="Standard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Łączna liczba punktów</w:t>
            </w:r>
          </w:p>
        </w:tc>
      </w:tr>
      <w:tr w:rsidR="00133440" w:rsidTr="00133440"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133440" w:rsidRDefault="00133440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KAS-BUD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122 945,14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-------------- x 60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59,31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124 385,71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 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5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5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79,31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  <w:tr w:rsidR="00133440" w:rsidTr="00133440">
        <w:tc>
          <w:tcPr>
            <w:tcW w:w="85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133440" w:rsidRDefault="00133440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W&amp;H</w:t>
            </w:r>
            <w:proofErr w:type="spellEnd"/>
          </w:p>
        </w:tc>
        <w:tc>
          <w:tcPr>
            <w:tcW w:w="23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122 945,14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-------------- x 60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60,00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122 945,14</w:t>
            </w:r>
          </w:p>
        </w:tc>
        <w:tc>
          <w:tcPr>
            <w:tcW w:w="24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25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 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0,2</w:t>
            </w:r>
          </w:p>
        </w:tc>
        <w:tc>
          <w:tcPr>
            <w:tcW w:w="29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------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</w:t>
            </w:r>
          </w:p>
          <w:p w:rsidR="00133440" w:rsidRDefault="00133440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20%</w:t>
            </w:r>
          </w:p>
        </w:tc>
        <w:tc>
          <w:tcPr>
            <w:tcW w:w="21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40" w:rsidRDefault="0013344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95,00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</w:tbl>
    <w:p w:rsidR="00133440" w:rsidRDefault="00133440" w:rsidP="00133440">
      <w:pPr>
        <w:pStyle w:val="Standard"/>
      </w:pPr>
    </w:p>
    <w:p w:rsidR="00B65A12" w:rsidRDefault="00B65A12"/>
    <w:sectPr w:rsidR="00B65A12" w:rsidSect="001334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3440"/>
    <w:rsid w:val="00133440"/>
    <w:rsid w:val="00210BF3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344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2019-11-12T09:02:00Z</dcterms:created>
  <dcterms:modified xsi:type="dcterms:W3CDTF">2019-11-12T09:03:00Z</dcterms:modified>
</cp:coreProperties>
</file>