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59" w:rsidRDefault="00C16B59" w:rsidP="00C16B59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6B59">
        <w:rPr>
          <w:rFonts w:asciiTheme="minorHAnsi" w:hAnsiTheme="minorHAnsi" w:cstheme="minorHAnsi"/>
          <w:b/>
          <w:bCs/>
          <w:sz w:val="28"/>
          <w:szCs w:val="28"/>
        </w:rPr>
        <w:t>Średni miesięczny koszt utrzymania mieszkańca w Domu Pomocy Społecznej im. Papieża Jana Pawła II w Gorzycach</w:t>
      </w:r>
    </w:p>
    <w:p w:rsidR="00C16B59" w:rsidRPr="00C16B59" w:rsidRDefault="00C16B59" w:rsidP="00C16B59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6B59">
        <w:rPr>
          <w:rFonts w:asciiTheme="minorHAnsi" w:hAnsiTheme="minorHAnsi" w:cstheme="minorHAnsi"/>
          <w:b/>
          <w:bCs/>
          <w:sz w:val="28"/>
          <w:szCs w:val="28"/>
        </w:rPr>
        <w:t xml:space="preserve">       Rok 2022      </w:t>
      </w:r>
    </w:p>
    <w:p w:rsidR="00C16B59" w:rsidRDefault="00C16B59" w:rsidP="00C16B59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C16B59" w:rsidRPr="00C16B59" w:rsidRDefault="00C16B59" w:rsidP="00C16B59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C16B59" w:rsidRPr="00C16B59" w:rsidRDefault="00C16B59" w:rsidP="00C16B59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C16B59">
        <w:rPr>
          <w:rFonts w:asciiTheme="minorHAnsi" w:hAnsiTheme="minorHAnsi" w:cstheme="minorHAnsi"/>
          <w:b/>
          <w:bCs/>
          <w:sz w:val="32"/>
          <w:szCs w:val="32"/>
        </w:rPr>
        <w:t xml:space="preserve">    5.408,40zł</w:t>
      </w:r>
      <w:r w:rsidRPr="00C16B59">
        <w:rPr>
          <w:rFonts w:asciiTheme="minorHAnsi" w:hAnsiTheme="minorHAnsi" w:cstheme="minorHAnsi"/>
          <w:sz w:val="32"/>
          <w:szCs w:val="32"/>
        </w:rPr>
        <w:t xml:space="preserve"> </w:t>
      </w:r>
    </w:p>
    <w:p w:rsidR="00C16B59" w:rsidRPr="00C16B59" w:rsidRDefault="00C16B59" w:rsidP="00C16B59">
      <w:pPr>
        <w:pStyle w:val="NormalnyWeb"/>
        <w:spacing w:after="0" w:line="240" w:lineRule="auto"/>
        <w:jc w:val="center"/>
        <w:rPr>
          <w:rFonts w:asciiTheme="minorHAnsi" w:hAnsiTheme="minorHAnsi" w:cstheme="minorHAnsi"/>
        </w:rPr>
      </w:pPr>
      <w:r w:rsidRPr="00C16B59">
        <w:rPr>
          <w:rFonts w:asciiTheme="minorHAnsi" w:hAnsiTheme="minorHAnsi" w:cstheme="minorHAnsi"/>
        </w:rPr>
        <w:t xml:space="preserve">(Dziennik Urzędowy Województwa Śląskiego z 25.01.2022 </w:t>
      </w:r>
      <w:proofErr w:type="spellStart"/>
      <w:r w:rsidRPr="00C16B59">
        <w:rPr>
          <w:rFonts w:asciiTheme="minorHAnsi" w:hAnsiTheme="minorHAnsi" w:cstheme="minorHAnsi"/>
        </w:rPr>
        <w:t>r</w:t>
      </w:r>
      <w:proofErr w:type="spellEnd"/>
      <w:r w:rsidRPr="00C16B59">
        <w:rPr>
          <w:rFonts w:asciiTheme="minorHAnsi" w:hAnsiTheme="minorHAnsi" w:cstheme="minorHAnsi"/>
        </w:rPr>
        <w:t>, poz. 504)</w:t>
      </w:r>
    </w:p>
    <w:p w:rsidR="00C16B59" w:rsidRPr="00C16B59" w:rsidRDefault="00C16B59" w:rsidP="00C16B59">
      <w:pPr>
        <w:pStyle w:val="NormalnyWeb"/>
        <w:spacing w:after="0" w:line="240" w:lineRule="auto"/>
        <w:jc w:val="center"/>
        <w:rPr>
          <w:rFonts w:asciiTheme="minorHAnsi" w:hAnsiTheme="minorHAnsi" w:cstheme="minorHAnsi"/>
        </w:rPr>
      </w:pPr>
    </w:p>
    <w:p w:rsidR="00760000" w:rsidRDefault="00760000"/>
    <w:sectPr w:rsidR="00760000" w:rsidSect="0076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B59"/>
    <w:rsid w:val="00760000"/>
    <w:rsid w:val="00C1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6B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3</cp:revision>
  <dcterms:created xsi:type="dcterms:W3CDTF">2022-02-08T07:23:00Z</dcterms:created>
  <dcterms:modified xsi:type="dcterms:W3CDTF">2022-02-08T07:26:00Z</dcterms:modified>
</cp:coreProperties>
</file>