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CB" w:rsidRPr="00FB59CB" w:rsidRDefault="007746CD" w:rsidP="00FB59CB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Zamówienie na wykonanie mebli do terapii zajęciowej</w:t>
      </w:r>
      <w:r w:rsidR="005F4ECB" w:rsidRPr="00FB59C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1. Dolna zabudowa siedzisk z szufladami na wprost pomieszczenia</w:t>
      </w: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zabudowy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Odbojnica ścienna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Grubość siedziska - blatu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blatów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Szuflady – 7 szt.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Zawiasy + spowalniacz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Nogi regulowane 10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Uchwyty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H=0,50, dł. łączna.=5,90, gł.=0,50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36 mm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42/2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GTV MS lub równoważne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GTV Prestige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Heffale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Gamet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2. Szafka zlewozmywakowa + zlewozmywak</w:t>
      </w: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szafki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Blat laminowany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Oklejanie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Zawiasy + spowalniacz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Nogi regulowane 10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Uchwyty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Zlewozmywak 2-komorowy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H=0,87, szer.=0,80, gł.=0,60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Traweryn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(D 8226 BS)</w:t>
            </w:r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GTV Prestige</w:t>
            </w:r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Heffale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Gamet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Franke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FB59CB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3. Szafka z szufladami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szafki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Oklejanie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Szuflada – 3 szt.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Nogi regulowane 10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Uchwyty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H=0,87, szer.=0,60, gł.=0,60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GTV MS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Heffale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Gamet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równoważny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4. Regał otwarty na czasopisma</w:t>
      </w: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regału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Oklejanie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Ułożenie półek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Nogi regulowane 10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H=2,03, szer.=1,00, gł.=0,40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Pod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kątem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Heffale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5. Dolna i górna zabudowa siedzisk z szufladami</w:t>
      </w: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zabudowy górnej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zabudowy dolnej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Odbojnica ścienna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Grubość siedziska - blatu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blatów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Szuflady – 6 szt. /podwójne/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Zawiasy + spowalniacz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Siłowniki klap górnych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Nogi regulowane 10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Uchwyty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H=0,30, dł. łączna.=2,48, gł.=0,35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H=0,50, dł. łączna.=2,48, gł.=0,50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36 mm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42/2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GTV MS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lub równoważne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GTV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Prestige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GTV Neo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Heffale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Gamet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D3F4E" w:rsidRPr="00FB59CB" w:rsidRDefault="00AD3F4E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D3F4E" w:rsidRPr="00FB59CB" w:rsidRDefault="00AD3F4E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 xml:space="preserve">6. Płyta z przyklejonym lustrem na </w:t>
      </w:r>
      <w:proofErr w:type="spellStart"/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scianę</w:t>
      </w:r>
      <w:proofErr w:type="spellEnd"/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zabudowy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lustra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H=1,44 szer.0,62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H=1,00, szer.=0,57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F4E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B59CB" w:rsidRPr="00FB59CB" w:rsidRDefault="00FB59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D3F4E" w:rsidRPr="00FB59CB" w:rsidRDefault="00AD3F4E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7. Szafa aktowo – ubraniowa z </w:t>
      </w:r>
      <w:proofErr w:type="spellStart"/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dzwiami</w:t>
      </w:r>
      <w:proofErr w:type="spellEnd"/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 xml:space="preserve"> otwieranymi</w:t>
      </w: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szafy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zabudowy dolnej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Szuflady wewnętrzne –2 szt. /podwójne/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Zawiasy + spowalniacz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System rurowy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Nogi regulowane 10 cm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Uchwyty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Zamki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Lustro wewnętrzne ma jednych drzwiach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H=2,03, szer.=1,00 gł.=0,55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H=0,50, dł. łączna.=2,48, gł.=0,50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GTV MS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lub równoważne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GTV Prestige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lub równoważne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GTV</w:t>
            </w:r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Heffale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Gamet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Siso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Srebrne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341517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D3F4E" w:rsidRPr="00FB59CB" w:rsidRDefault="00AD3F4E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 xml:space="preserve">8. Górna zabudowa pod </w:t>
      </w:r>
      <w:proofErr w:type="spellStart"/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syfitem</w:t>
      </w:r>
      <w:proofErr w:type="spellEnd"/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Wymiary zabudowy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zabudowy dolnej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Podświetlenie LED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Zapalanie oświetlenia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H=0,55, szer.=1,00 gł.=0,55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H=0,50, dł. łączna.=2,48, gł.=0,50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Ciepłe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Pilotem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FB59CB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9. Biurko z kontenerem mobilnym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Wymiary biurka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kontenera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 i fronty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Tylna płyta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Oklejenie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Steraż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biurkowy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Kontener mobi</w:t>
            </w:r>
            <w:r w:rsidR="00FA33A1" w:rsidRPr="00FB59CB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ny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Szuflada – 3 szt.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Uchwyty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8E36E5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H=0,75, szer.=1,25 gł.=0,60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H=0,60, szer.=0,40, gł.=0,45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GTV</w:t>
            </w:r>
            <w:r w:rsidR="00FA33A1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lub równoważne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Kółka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jezdne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GTV MS</w:t>
            </w:r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Gamet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równoważne</w:t>
            </w:r>
            <w:proofErr w:type="spellEnd"/>
            <w:r w:rsidR="00FA33A1"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D3F4E" w:rsidRPr="00FB59CB" w:rsidRDefault="00AD3F4E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D3F4E" w:rsidRPr="00FB59CB" w:rsidRDefault="00AD3F4E" w:rsidP="00FB59CB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 xml:space="preserve">10. Przegrody na czasopisma i </w:t>
      </w:r>
      <w:proofErr w:type="spellStart"/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>boszury</w:t>
      </w:r>
      <w:proofErr w:type="spellEnd"/>
      <w:r w:rsidRPr="00FB59C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5F4ECB" w:rsidRPr="00FB59CB" w:rsidTr="008F5B78">
        <w:tc>
          <w:tcPr>
            <w:tcW w:w="5070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Wymiana regału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laminowana – korpusy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Płyta tylna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Oklejanie obrzeżem korpusów i frontów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Zabezpieczenie czasopism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Cena z montażem</w:t>
            </w:r>
            <w:r w:rsidR="008E36E5" w:rsidRPr="00FB59CB">
              <w:rPr>
                <w:rFonts w:asciiTheme="minorHAnsi" w:hAnsiTheme="minorHAnsi" w:cstheme="minorHAnsi"/>
                <w:sz w:val="28"/>
                <w:szCs w:val="28"/>
              </w:rPr>
              <w:t xml:space="preserve"> netto i brutto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3F4E" w:rsidRPr="00FB59CB" w:rsidRDefault="00AD3F4E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sz w:val="28"/>
                <w:szCs w:val="28"/>
              </w:rPr>
              <w:t>H=0,80, szer.=1,00, gł.=0,13</w:t>
            </w:r>
          </w:p>
          <w:p w:rsidR="005F4ECB" w:rsidRPr="00FB59CB" w:rsidRDefault="005F4ECB" w:rsidP="00FB59CB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Sonoma</w:t>
            </w:r>
            <w:proofErr w:type="spellEnd"/>
            <w:r w:rsidRPr="00FB59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(D 3025)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(K 110)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22/1</w:t>
            </w:r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Rura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Fi</w:t>
            </w:r>
            <w:proofErr w:type="spellEnd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16 z </w:t>
            </w:r>
            <w:proofErr w:type="spellStart"/>
            <w:r w:rsidRPr="00FB59C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rozetkami</w:t>
            </w:r>
            <w:proofErr w:type="spellEnd"/>
          </w:p>
          <w:p w:rsidR="005F4ECB" w:rsidRPr="00FB59CB" w:rsidRDefault="005F4ECB" w:rsidP="00FB59C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F4ECB" w:rsidRPr="00FB59CB" w:rsidRDefault="00AD3F4E" w:rsidP="00FB59CB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FB59CB">
        <w:rPr>
          <w:rFonts w:asciiTheme="minorHAnsi" w:hAnsiTheme="minorHAnsi" w:cstheme="minorHAnsi"/>
          <w:sz w:val="36"/>
          <w:szCs w:val="36"/>
        </w:rPr>
        <w:t>W</w:t>
      </w:r>
      <w:r w:rsidR="005F4ECB" w:rsidRPr="00FB59CB">
        <w:rPr>
          <w:rFonts w:asciiTheme="minorHAnsi" w:hAnsiTheme="minorHAnsi" w:cstheme="minorHAnsi"/>
          <w:sz w:val="36"/>
          <w:szCs w:val="36"/>
        </w:rPr>
        <w:t xml:space="preserve"> cen</w:t>
      </w:r>
      <w:r w:rsidRPr="00FB59CB">
        <w:rPr>
          <w:rFonts w:asciiTheme="minorHAnsi" w:hAnsiTheme="minorHAnsi" w:cstheme="minorHAnsi"/>
          <w:sz w:val="36"/>
          <w:szCs w:val="36"/>
        </w:rPr>
        <w:t>ie należy</w:t>
      </w:r>
      <w:r w:rsidR="005F4ECB" w:rsidRPr="00FB59CB">
        <w:rPr>
          <w:rFonts w:asciiTheme="minorHAnsi" w:hAnsiTheme="minorHAnsi" w:cstheme="minorHAnsi"/>
          <w:sz w:val="36"/>
          <w:szCs w:val="36"/>
        </w:rPr>
        <w:t xml:space="preserve"> </w:t>
      </w:r>
      <w:r w:rsidRPr="00FB59CB">
        <w:rPr>
          <w:rFonts w:asciiTheme="minorHAnsi" w:hAnsiTheme="minorHAnsi" w:cstheme="minorHAnsi"/>
          <w:sz w:val="36"/>
          <w:szCs w:val="36"/>
        </w:rPr>
        <w:t>uwzględnić</w:t>
      </w:r>
      <w:r w:rsidR="005F4ECB" w:rsidRPr="00FB59CB">
        <w:rPr>
          <w:rFonts w:asciiTheme="minorHAnsi" w:hAnsiTheme="minorHAnsi" w:cstheme="minorHAnsi"/>
          <w:sz w:val="36"/>
          <w:szCs w:val="36"/>
        </w:rPr>
        <w:t xml:space="preserve"> także transport, wniesienie i montaż mebli.</w:t>
      </w:r>
    </w:p>
    <w:p w:rsidR="005F4ECB" w:rsidRPr="00FB59CB" w:rsidRDefault="00AD3F4E" w:rsidP="00FB59CB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FB59CB">
        <w:rPr>
          <w:rFonts w:asciiTheme="minorHAnsi" w:hAnsiTheme="minorHAnsi" w:cstheme="minorHAnsi"/>
          <w:sz w:val="36"/>
          <w:szCs w:val="36"/>
        </w:rPr>
        <w:t>Ceny należy podać w kwotach netto i brutto</w:t>
      </w:r>
      <w:r w:rsidR="00F648E7" w:rsidRPr="00FB59CB">
        <w:rPr>
          <w:rFonts w:asciiTheme="minorHAnsi" w:hAnsiTheme="minorHAnsi" w:cstheme="minorHAnsi"/>
          <w:sz w:val="36"/>
          <w:szCs w:val="36"/>
        </w:rPr>
        <w:t>.</w:t>
      </w: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FB59CB">
        <w:rPr>
          <w:rFonts w:asciiTheme="minorHAnsi" w:hAnsiTheme="minorHAnsi" w:cstheme="minorHAnsi"/>
          <w:sz w:val="36"/>
          <w:szCs w:val="36"/>
        </w:rPr>
        <w:t>Termin realizacji do</w:t>
      </w:r>
      <w:r w:rsidR="007A6DAF" w:rsidRPr="00FB59CB">
        <w:rPr>
          <w:rFonts w:asciiTheme="minorHAnsi" w:hAnsiTheme="minorHAnsi" w:cstheme="minorHAnsi"/>
          <w:sz w:val="36"/>
          <w:szCs w:val="36"/>
        </w:rPr>
        <w:t xml:space="preserve"> 28.12.2021 roku</w:t>
      </w:r>
      <w:r w:rsidR="00F648E7" w:rsidRPr="00FB59CB">
        <w:rPr>
          <w:rFonts w:asciiTheme="minorHAnsi" w:hAnsiTheme="minorHAnsi" w:cstheme="minorHAnsi"/>
          <w:sz w:val="36"/>
          <w:szCs w:val="36"/>
        </w:rPr>
        <w:t>.</w:t>
      </w: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FB59CB">
        <w:rPr>
          <w:rFonts w:asciiTheme="minorHAnsi" w:hAnsiTheme="minorHAnsi" w:cstheme="minorHAnsi"/>
          <w:sz w:val="36"/>
          <w:szCs w:val="36"/>
        </w:rPr>
        <w:t>Gwarancja producencka 24 miesiące.</w:t>
      </w:r>
    </w:p>
    <w:p w:rsidR="005F4ECB" w:rsidRPr="00FB59CB" w:rsidRDefault="005F4ECB" w:rsidP="00FB59CB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FB59CB">
        <w:rPr>
          <w:rFonts w:asciiTheme="minorHAnsi" w:hAnsiTheme="minorHAnsi" w:cstheme="minorHAnsi"/>
          <w:sz w:val="36"/>
          <w:szCs w:val="36"/>
        </w:rPr>
        <w:t xml:space="preserve">FV po </w:t>
      </w:r>
      <w:r w:rsidR="007A6DAF" w:rsidRPr="00FB59CB">
        <w:rPr>
          <w:rFonts w:asciiTheme="minorHAnsi" w:hAnsiTheme="minorHAnsi" w:cstheme="minorHAnsi"/>
          <w:sz w:val="36"/>
          <w:szCs w:val="36"/>
        </w:rPr>
        <w:t>zrealizowaniu</w:t>
      </w:r>
      <w:r w:rsidRPr="00FB59CB">
        <w:rPr>
          <w:rFonts w:asciiTheme="minorHAnsi" w:hAnsiTheme="minorHAnsi" w:cstheme="minorHAnsi"/>
          <w:sz w:val="36"/>
          <w:szCs w:val="36"/>
        </w:rPr>
        <w:t>.</w:t>
      </w:r>
    </w:p>
    <w:p w:rsidR="001D5FC6" w:rsidRPr="00FB59CB" w:rsidRDefault="001D5FC6" w:rsidP="00FB59CB">
      <w:pPr>
        <w:spacing w:line="276" w:lineRule="auto"/>
        <w:rPr>
          <w:rFonts w:asciiTheme="minorHAnsi" w:hAnsiTheme="minorHAnsi" w:cstheme="minorHAnsi"/>
          <w:sz w:val="36"/>
          <w:szCs w:val="36"/>
        </w:rPr>
      </w:pPr>
    </w:p>
    <w:sectPr w:rsidR="001D5FC6" w:rsidRPr="00FB59CB" w:rsidSect="003B69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CFC"/>
    <w:multiLevelType w:val="multilevel"/>
    <w:tmpl w:val="8E665316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5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ECB"/>
    <w:rsid w:val="000C3777"/>
    <w:rsid w:val="001D5FC6"/>
    <w:rsid w:val="00341517"/>
    <w:rsid w:val="005F4ECB"/>
    <w:rsid w:val="006341B6"/>
    <w:rsid w:val="007746CD"/>
    <w:rsid w:val="007A6DAF"/>
    <w:rsid w:val="007C5892"/>
    <w:rsid w:val="008E36E5"/>
    <w:rsid w:val="00AC5F83"/>
    <w:rsid w:val="00AD3F4E"/>
    <w:rsid w:val="00F57FB9"/>
    <w:rsid w:val="00F648E7"/>
    <w:rsid w:val="00FA33A1"/>
    <w:rsid w:val="00FB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Sekretariat</cp:lastModifiedBy>
  <cp:revision>6</cp:revision>
  <cp:lastPrinted>2021-12-07T08:00:00Z</cp:lastPrinted>
  <dcterms:created xsi:type="dcterms:W3CDTF">2021-12-07T06:47:00Z</dcterms:created>
  <dcterms:modified xsi:type="dcterms:W3CDTF">2021-12-10T07:17:00Z</dcterms:modified>
</cp:coreProperties>
</file>