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KLAUZULA INFORMACYJNA RODO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13 Rozporządzenia Parlamentu Europejskiego i Rady (UE) 2016/679 z 27 kwietnia 2016r.                        w sprawie ochrony osób fizycznych w związku z przetwarzaniem danych osobowych i w sprawie swobodnego przepływu takich danych oraz uchylenia dyrektywy 95/46/WE (ogólne rozporządzenie o ochronie danych, dalej: RODO) poniżej przedstawiamy klauzulę informującą o przetwarzaniu Pani/Pana danych osobowych oraz  przysługujących  Pani/Panu  prawach związanych z przetwarzaniem Pani/Pana danych osobowych przez Dom Pomocy Społecznej im. Papieża Jana Pawła II w Gorzycach.</w:t>
      </w:r>
    </w:p>
    <w:p>
      <w:pPr>
        <w:pStyle w:val="Normal"/>
        <w:numPr>
          <w:ilvl w:val="0"/>
          <w:numId w:val="2"/>
        </w:numPr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Administratorem Pani/Pana danych osobowych jest Dom Pomocy Społecznej im. Papieża Jana Pawła II </w:t>
        <w:br/>
        <w:t>w Gorzycach reprezentowany przez Dyrektora. Adres Administratora: ul. Bogumińska 22, 44-350 Gorzyce.</w:t>
      </w:r>
    </w:p>
    <w:p>
      <w:pPr>
        <w:pStyle w:val="Normal"/>
        <w:ind w:left="284" w:right="0" w:hanging="0"/>
        <w:jc w:val="both"/>
        <w:rPr/>
      </w:pPr>
      <w:r>
        <w:rPr>
          <w:rFonts w:cs="Times New Roman" w:ascii="Times New Roman" w:hAnsi="Times New Roman"/>
        </w:rPr>
        <w:t xml:space="preserve">Kontakt do Administratora: tel.: 324511225, adres e-mail: </w:t>
      </w:r>
      <w:hyperlink r:id="rId2">
        <w:r>
          <w:rPr>
            <w:rStyle w:val="Czeinternetowe"/>
            <w:rFonts w:cs="Times New Roman" w:ascii="Times New Roman" w:hAnsi="Times New Roman"/>
            <w:color w:val="00000A"/>
            <w:u w:val="none"/>
          </w:rPr>
          <w:t>dps@dpsgorzyce.pl</w:t>
        </w:r>
      </w:hyperlink>
    </w:p>
    <w:p>
      <w:pPr>
        <w:pStyle w:val="Normal"/>
        <w:numPr>
          <w:ilvl w:val="0"/>
          <w:numId w:val="2"/>
        </w:numPr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Z inspektorem ochrony danych można kontaktować się korespondencyjnie wysyłając pismo  na adres pocztowy lub adres  e-mail  Administratora podany w pkt. 1  z dopiskiem: „inspektor ochrony danych”.</w:t>
      </w:r>
    </w:p>
    <w:p>
      <w:pPr>
        <w:pStyle w:val="Normal"/>
        <w:numPr>
          <w:ilvl w:val="0"/>
          <w:numId w:val="2"/>
        </w:numPr>
        <w:spacing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333333"/>
          <w:lang w:eastAsia="pl-PL"/>
        </w:rPr>
        <w:t xml:space="preserve"> </w:t>
      </w:r>
      <w:r>
        <w:rPr>
          <w:rFonts w:cs="Times New Roman" w:ascii="Times New Roman" w:hAnsi="Times New Roman"/>
          <w:color w:val="1D1D1B"/>
        </w:rPr>
        <w:t>Dom Pomocy Społecznej im. Papieża Jana Pawła II w Gorzycach może przetwarzać Pani/Pana dane osobowe w celu wykonania swoich zadań realizowanych w interesie publicznym (podstawa z art. 6 ust 1 lit. e  RODO),   zawarcia umowy (podstawa z art. 6 ust 1 lit. b  RODO)    oraz wypełniania obowiązków ustawowych  wynikających z przepisów prawa (podstawa z art. 6 ust 1 lit. c  RODO),  m.in.:</w:t>
      </w:r>
    </w:p>
    <w:p>
      <w:pPr>
        <w:pStyle w:val="ListParagraph"/>
        <w:numPr>
          <w:ilvl w:val="0"/>
          <w:numId w:val="5"/>
        </w:numPr>
        <w:spacing w:before="0" w:after="0"/>
        <w:ind w:left="567" w:right="0" w:hanging="283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realizacji zadań statutowych DPS,</w:t>
      </w:r>
    </w:p>
    <w:p>
      <w:pPr>
        <w:pStyle w:val="ListParagraph"/>
        <w:numPr>
          <w:ilvl w:val="0"/>
          <w:numId w:val="5"/>
        </w:numPr>
        <w:spacing w:before="0" w:after="0"/>
        <w:ind w:left="567" w:right="0" w:hanging="283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umożliwienia interesariuszom realizacji praw i obowiązków wymaganych przepisami powszechnie obowiązującego prawa,</w:t>
      </w:r>
    </w:p>
    <w:p>
      <w:pPr>
        <w:pStyle w:val="ListParagraph"/>
        <w:numPr>
          <w:ilvl w:val="0"/>
          <w:numId w:val="5"/>
        </w:numPr>
        <w:spacing w:before="0" w:after="0"/>
        <w:ind w:left="567" w:right="0" w:hanging="283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obsługi: procesów rekrutacji oraz zatrudnienia pracowników, organizacji staży, praktyk oraz wolontariatu, umów cywilno-prawnych,</w:t>
      </w:r>
    </w:p>
    <w:p>
      <w:pPr>
        <w:pStyle w:val="ListParagraph"/>
        <w:numPr>
          <w:ilvl w:val="0"/>
          <w:numId w:val="5"/>
        </w:numPr>
        <w:spacing w:before="0" w:after="0"/>
        <w:ind w:left="567" w:right="0" w:hanging="283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realizacji umów z kontrahentami oraz współpracującymi instytucjami,</w:t>
      </w:r>
    </w:p>
    <w:p>
      <w:pPr>
        <w:pStyle w:val="ListParagraph"/>
        <w:numPr>
          <w:ilvl w:val="0"/>
          <w:numId w:val="5"/>
        </w:numPr>
        <w:spacing w:before="0" w:after="0"/>
        <w:ind w:left="567" w:right="0" w:hanging="283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prowadzenie postępowań o udzielenie zamówień publicznych,</w:t>
      </w:r>
    </w:p>
    <w:p>
      <w:pPr>
        <w:pStyle w:val="ListParagraph"/>
        <w:numPr>
          <w:ilvl w:val="0"/>
          <w:numId w:val="5"/>
        </w:numPr>
        <w:spacing w:before="0" w:after="0"/>
        <w:ind w:left="567" w:right="0" w:hanging="283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prowadzenia księgowości oraz sprawozdawczości,</w:t>
      </w:r>
    </w:p>
    <w:p>
      <w:pPr>
        <w:pStyle w:val="ListParagraph"/>
        <w:numPr>
          <w:ilvl w:val="0"/>
          <w:numId w:val="5"/>
        </w:numPr>
        <w:ind w:left="567" w:right="0" w:hanging="283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archiwizacji w/w dokumentów oraz danych.</w:t>
      </w:r>
    </w:p>
    <w:p>
      <w:pPr>
        <w:pStyle w:val="Normal"/>
        <w:ind w:left="284" w:right="0" w:hanging="0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w szczególnie uzasadnionych przypadkach (np. przetwarzanie wizerunku w postaci filmików lub zdjęć) dane osobowe są przetwarzane na podstawie zgody (podstawa z art. 6 ust. 1 lit. a  RODO).</w:t>
      </w:r>
    </w:p>
    <w:p>
      <w:pPr>
        <w:pStyle w:val="ListParagraph"/>
        <w:numPr>
          <w:ilvl w:val="0"/>
          <w:numId w:val="3"/>
        </w:numPr>
        <w:ind w:left="284" w:right="0" w:hanging="284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Dane osobowe udostępniamy   organom lub instytucjom  upoważnionym  z mocy prawa, a także innym podmiotom  wyłącznie  w celu realizacji naszych ustawowych zadań oraz na podstawie odrębnych przepisów prawa.</w:t>
      </w:r>
    </w:p>
    <w:p>
      <w:pPr>
        <w:pStyle w:val="ListParagraph"/>
        <w:spacing w:lineRule="auto" w:line="240"/>
        <w:ind w:left="284" w:right="0" w:hanging="0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</w:r>
    </w:p>
    <w:p>
      <w:pPr>
        <w:pStyle w:val="ListParagraph"/>
        <w:numPr>
          <w:ilvl w:val="0"/>
          <w:numId w:val="3"/>
        </w:numPr>
        <w:spacing w:before="240" w:after="200"/>
        <w:ind w:left="284" w:right="0" w:hanging="284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 xml:space="preserve">Dane osobowe  są przetwarzane przez okres  niezbędny dla realizacji celu, dla którego zostały zebrane, jednak nie dłużej niż okres wymagany  przepisami prawa, a  dane osobowe przetwarzane na podstawie zgody są przetwarzane przez okres wskazany w oświadczeniu lub  do czasu cofnięcia zgody. </w:t>
      </w:r>
    </w:p>
    <w:p>
      <w:pPr>
        <w:pStyle w:val="ListParagraph"/>
        <w:spacing w:lineRule="auto" w:line="240" w:before="240" w:after="200"/>
        <w:ind w:left="284" w:right="0" w:hanging="0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240" w:after="0"/>
        <w:ind w:left="284" w:right="0" w:hanging="284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W odniesieniu do danych osobowych decyzje nie są  podejmowane w sposób zautomatyzowany , stosownie do art. 22 RODO. Dane osobowe nie podlegają też profilowaniu.</w:t>
      </w:r>
    </w:p>
    <w:p>
      <w:pPr>
        <w:pStyle w:val="ListParagraph"/>
        <w:spacing w:lineRule="auto" w:line="240"/>
        <w:ind w:left="284" w:right="0" w:hanging="0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</w:r>
    </w:p>
    <w:p>
      <w:pPr>
        <w:pStyle w:val="ListParagraph"/>
        <w:numPr>
          <w:ilvl w:val="0"/>
          <w:numId w:val="3"/>
        </w:numPr>
        <w:spacing w:before="240" w:after="0"/>
        <w:ind w:left="284" w:right="0" w:hanging="284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W związku z przetwarzaniem przez Dom Pomocy Społecznej im. Papieża Jana Pawła II w Gorzycach Pani/Pana danych osobowych przysługuje Pani/Panu prawo do:</w:t>
      </w:r>
    </w:p>
    <w:p>
      <w:pPr>
        <w:pStyle w:val="Normal"/>
        <w:numPr>
          <w:ilvl w:val="0"/>
          <w:numId w:val="4"/>
        </w:numPr>
        <w:spacing w:before="0" w:after="0"/>
        <w:ind w:left="567" w:right="0" w:hanging="283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dostępu do treści danych, na podstawie art. 15 RODO z zastrzeżeniem, że udostępniane dane osobowe nie mogą ujawniać informacji niejawnych, ani naruszać tajemnic prawnie chronionych, do których zachowania zobowiązany jest Dyrektor Domu Pomocy Społecznej im. Papieża Jana Pawła II w Gorzycach;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sprostowania danych, na podstawie art. 16 RODO;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ograniczenia przetwarzania danych, na podstawie art. 18 RODO;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usunięcia danych.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240" w:before="240" w:after="20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W celu realizacji powyższych praw może Pan/Pani złożyć pisemny wniosek do Administratora, wykorzyst</w:t>
      </w:r>
      <w:bookmarkStart w:id="0" w:name="_GoBack"/>
      <w:bookmarkEnd w:id="0"/>
      <w:r>
        <w:rPr>
          <w:rFonts w:eastAsia="Times New Roman" w:cs="Times New Roman" w:ascii="Times New Roman" w:hAnsi="Times New Roman"/>
          <w:lang w:eastAsia="pl-PL"/>
        </w:rPr>
        <w:t>ując dane kontaktowe wskazane w pkt.1.</w:t>
      </w:r>
    </w:p>
    <w:p>
      <w:pPr>
        <w:pStyle w:val="ListParagraph"/>
        <w:shd w:fill="FFFFFF" w:val="clear"/>
        <w:spacing w:lineRule="auto" w:line="240" w:before="240" w:after="200"/>
        <w:ind w:left="284" w:right="0" w:hanging="0"/>
        <w:jc w:val="both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</w:r>
    </w:p>
    <w:p>
      <w:pPr>
        <w:pStyle w:val="ListParagraph"/>
        <w:numPr>
          <w:ilvl w:val="0"/>
          <w:numId w:val="6"/>
        </w:numPr>
        <w:shd w:fill="FFFFFF" w:val="clear"/>
        <w:spacing w:lineRule="atLeast" w:line="300" w:before="240" w:after="0"/>
        <w:ind w:left="284" w:right="0" w:hanging="284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 przypadku uznania, iż przetwarzanie przez Dom Pomocy Społecznej im. Papieża Jana Pawła II                             w Gorzycach Pani/Pana danych osobowych narusza przepisy RODO, przysługuje Pani/Panu prawo do wniesienia skargi do Prezesa Urzędu Ochrony Danych Osobowych z siedzibą w Warszawie (00-193),                     ul. Stawki 2.</w:t>
      </w:r>
    </w:p>
    <w:p>
      <w:pPr>
        <w:pStyle w:val="ListParagraph"/>
        <w:shd w:fill="FFFFFF" w:val="clear"/>
        <w:spacing w:lineRule="atLeast" w:line="300" w:before="0" w:after="0"/>
        <w:ind w:left="284" w:right="0" w:hanging="0"/>
        <w:jc w:val="both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</w:r>
    </w:p>
    <w:p>
      <w:pPr>
        <w:pStyle w:val="ListParagraph"/>
        <w:numPr>
          <w:ilvl w:val="0"/>
          <w:numId w:val="6"/>
        </w:numPr>
        <w:shd w:fill="FFFFFF" w:val="clear"/>
        <w:spacing w:lineRule="atLeast" w:line="300" w:before="0" w:after="0"/>
        <w:ind w:left="284" w:right="0" w:hanging="284"/>
        <w:jc w:val="both"/>
        <w:rPr>
          <w:rFonts w:ascii="Times New Roman" w:hAnsi="Times New Roman" w:cs="Times New Roman"/>
          <w:color w:val="1D1D1B"/>
        </w:rPr>
      </w:pPr>
      <w:r>
        <w:rPr>
          <w:rFonts w:cs="Times New Roman" w:ascii="Times New Roman" w:hAnsi="Times New Roman"/>
          <w:color w:val="1D1D1B"/>
        </w:rPr>
        <w:t>Administrator danych nie zamierza  przekazywać  danych osobowych do państwa trzeciego lub organizacji międzynarodowej.</w:t>
      </w:r>
    </w:p>
    <w:sectPr>
      <w:type w:val="nextPage"/>
      <w:pgSz w:w="11906" w:h="16838"/>
      <w:pgMar w:left="1134" w:right="707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"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Tretekstu"/>
    <w:qFormat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"/>
    <w:next w:val="Tretekstu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"/>
    <w:next w:val="Tretekstu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"/>
    <w:next w:val="Tretekstu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efaultParagraphFont">
    <w:name w:val="Default Paragraph Font"/>
    <w:qFormat/>
    <w:rPr/>
  </w:style>
  <w:style w:type="character" w:styleId="Nagwek4Znak">
    <w:name w:val="Nagłówek 4 Znak"/>
    <w:basedOn w:val="DefaultParagraphFont"/>
    <w:qFormat/>
    <w:rPr>
      <w:rFonts w:ascii="Cambria" w:hAnsi="Cambria"/>
      <w:b/>
      <w:bCs/>
      <w:i/>
      <w:iCs/>
      <w:color w:val="4F81BD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1Znak">
    <w:name w:val="Nagłówek 1 Znak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Lrzxr">
    <w:name w:val="lrzxr"/>
    <w:basedOn w:val="DefaultParagraphFont"/>
    <w:qFormat/>
    <w:rPr/>
  </w:style>
  <w:style w:type="character" w:styleId="TekstpodstawowyZnak">
    <w:name w:val="Tekst podstawowy Znak"/>
    <w:basedOn w:val="DefaultParagraphFont"/>
    <w:qFormat/>
    <w:rPr/>
  </w:style>
  <w:style w:type="character" w:styleId="Nagwek3Znak">
    <w:name w:val="Nagłówek 3 Znak"/>
    <w:basedOn w:val="DefaultParagraphFont"/>
    <w:qFormat/>
    <w:rPr>
      <w:rFonts w:ascii="Cambria" w:hAnsi="Cambria"/>
      <w:b/>
      <w:bCs/>
      <w:color w:val="4F81BD"/>
    </w:rPr>
  </w:style>
  <w:style w:type="character" w:styleId="Nagwek2Znak">
    <w:name w:val="Nagłówek 2 Znak"/>
    <w:basedOn w:val="DefaultParagraphFont"/>
    <w:qFormat/>
    <w:rPr>
      <w:rFonts w:ascii="Cambria" w:hAnsi="Cambria"/>
      <w:b/>
      <w:bCs/>
      <w:color w:val="4F81BD"/>
      <w:sz w:val="26"/>
      <w:szCs w:val="2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ormalWeb">
    <w:name w:val="Normal (Web)"/>
    <w:basedOn w:val="Normal"/>
    <w:qFormat/>
    <w:pPr>
      <w:numPr>
        <w:ilvl w:val="0"/>
        <w:numId w:val="0"/>
      </w:numPr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@dpsgorzy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2</Pages>
  <Words>542</Words>
  <CharactersWithSpaces>3996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2020-09-03T13:58:03Z</dcterms:created>
  <dc:creator/>
  <dc:description/>
  <dc:language>pl-PL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