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6F" w:rsidRDefault="0063226F" w:rsidP="0063226F">
      <w:pPr>
        <w:pStyle w:val="Standard"/>
        <w:ind w:left="5664" w:firstLine="708"/>
      </w:pPr>
      <w:r>
        <w:t>Gorzyce, 13.01.2020 r.</w:t>
      </w:r>
    </w:p>
    <w:p w:rsidR="0063226F" w:rsidRDefault="0063226F" w:rsidP="0063226F">
      <w:pPr>
        <w:pStyle w:val="Standard"/>
        <w:rPr>
          <w:b/>
        </w:rPr>
      </w:pPr>
    </w:p>
    <w:p w:rsidR="0063226F" w:rsidRDefault="0063226F" w:rsidP="0063226F">
      <w:pPr>
        <w:pStyle w:val="Standard"/>
        <w:ind w:left="-142"/>
        <w:rPr>
          <w:b/>
        </w:rPr>
      </w:pPr>
    </w:p>
    <w:p w:rsidR="0063226F" w:rsidRDefault="0063226F" w:rsidP="0063226F">
      <w:pPr>
        <w:pStyle w:val="Standard"/>
        <w:ind w:left="-142"/>
        <w:rPr>
          <w:b/>
        </w:rPr>
      </w:pPr>
    </w:p>
    <w:p w:rsidR="0063226F" w:rsidRDefault="0063226F" w:rsidP="0063226F">
      <w:pPr>
        <w:pStyle w:val="Heading1"/>
      </w:pPr>
      <w:r>
        <w:t>ZAPROSZENIE DO ZŁOŻENIA OFERTY</w:t>
      </w:r>
    </w:p>
    <w:p w:rsidR="0063226F" w:rsidRDefault="0063226F" w:rsidP="0063226F">
      <w:pPr>
        <w:pStyle w:val="Standard"/>
      </w:pPr>
    </w:p>
    <w:p w:rsidR="0063226F" w:rsidRDefault="0063226F" w:rsidP="0063226F">
      <w:pPr>
        <w:pStyle w:val="Standard"/>
        <w:ind w:left="4956" w:right="-995" w:firstLine="6"/>
        <w:rPr>
          <w:sz w:val="10"/>
          <w:szCs w:val="10"/>
          <w:u w:val="single"/>
        </w:rPr>
      </w:pPr>
    </w:p>
    <w:p w:rsidR="0063226F" w:rsidRDefault="0063226F" w:rsidP="0063226F">
      <w:pPr>
        <w:pStyle w:val="Standard"/>
        <w:ind w:firstLine="708"/>
        <w:jc w:val="both"/>
      </w:pPr>
      <w:r>
        <w:t xml:space="preserve">Zapraszam do złożenia oferty w postępowaniu o udzielenie zamówienia publicznego, prowadzonego zgodnie z zapisem art.4 </w:t>
      </w:r>
      <w:proofErr w:type="spellStart"/>
      <w:r>
        <w:t>pkt</w:t>
      </w:r>
      <w:proofErr w:type="spellEnd"/>
      <w:r>
        <w:t xml:space="preserve"> 8 ustawy z dnia 29 stycznia 2004 r. Prawo zamówień publicznych (</w:t>
      </w:r>
      <w:proofErr w:type="spellStart"/>
      <w:r>
        <w:t>t.j</w:t>
      </w:r>
      <w:proofErr w:type="spellEnd"/>
      <w:r>
        <w:t>.</w:t>
      </w:r>
      <w:r>
        <w:rPr>
          <w:color w:val="000000"/>
        </w:rPr>
        <w:t xml:space="preserve"> Dz. U. z 2007 r. Nr 223, poz. 1655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 xml:space="preserve">) oraz  Zarządzeniem wewnętrznym nr 7/2014r. z dnia 30.042014, w sprawie realizacji zamówień wyłączonych z obowiązku stosowania ustawy prawo Zamówień Publicznych w Domu Pomocy Społecznej im. Papieża Jana Pawła II w Gorzycach , których wartość nie przekracza wyrażonej w złotych równowartości kwoty 14 000 euro, w trybie zapytania ofertowego, na świadczenie usługi w zakresie: </w:t>
      </w:r>
      <w:r>
        <w:rPr>
          <w:b/>
        </w:rPr>
        <w:t xml:space="preserve">demontażu nagrobków istniejących przed pochówkiem kolejnego zmarłego mieszkańca, dla którego organizacją pogrzebu zajmuje się Dom Pomocy Społecznej. </w:t>
      </w:r>
      <w:r>
        <w:t xml:space="preserve"> </w:t>
      </w:r>
    </w:p>
    <w:p w:rsidR="0063226F" w:rsidRDefault="0063226F" w:rsidP="0063226F">
      <w:pPr>
        <w:pStyle w:val="Standard"/>
        <w:jc w:val="both"/>
      </w:pPr>
      <w:r>
        <w:t xml:space="preserve">Oferta winna zawierać podaną kwotę w </w:t>
      </w:r>
      <w:r>
        <w:rPr>
          <w:b/>
        </w:rPr>
        <w:t>wartościach brutto i netto.</w:t>
      </w:r>
    </w:p>
    <w:p w:rsidR="0063226F" w:rsidRDefault="0063226F" w:rsidP="0063226F">
      <w:pPr>
        <w:pStyle w:val="Tekstpodstawowy21"/>
        <w:ind w:left="708"/>
        <w:rPr>
          <w:b/>
          <w:bCs/>
        </w:rPr>
      </w:pP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Informacje dodatkowe:</w:t>
      </w:r>
    </w:p>
    <w:p w:rsidR="0063226F" w:rsidRDefault="0063226F" w:rsidP="0063226F">
      <w:pPr>
        <w:pStyle w:val="Tekstpodstawowy21"/>
      </w:pPr>
      <w:r>
        <w:rPr>
          <w:b/>
          <w:bCs/>
        </w:rPr>
        <w:t>Dom Pomocy Społecznej dokonuje pochówku swoim zmarłym mieszkańcom wg ich woli oraz na cmentarzu przez niego wskazanym za życia. Zadanie polega na</w:t>
      </w:r>
      <w:r>
        <w:rPr>
          <w:b/>
        </w:rPr>
        <w:t xml:space="preserve"> zdemontowaniu i zabezpieczeniu nagrobka oraz ponownemu jego montażu w terminie do 4 miesięcy od dnia pogrzebu oraz wykonaniu nowej tabliczki nagrobnej w kamieniu i wykuciu liter z imieniem i nazwiskiem zmarłego, roku urodzenia i śmierci wg ustalonego wzoru. Prace kamieniarskie należy wykonywać w porozumieniu z pracownikiem socjalnym DPS Gorzyce i zarządcą cmentarza.  </w:t>
      </w:r>
      <w:r>
        <w:t xml:space="preserve"> </w:t>
      </w:r>
    </w:p>
    <w:p w:rsidR="0063226F" w:rsidRDefault="0063226F" w:rsidP="0063226F">
      <w:pPr>
        <w:pStyle w:val="Tekstpodstawowy21"/>
        <w:rPr>
          <w:b/>
          <w:bCs/>
        </w:rPr>
      </w:pPr>
    </w:p>
    <w:p w:rsidR="0063226F" w:rsidRDefault="0063226F" w:rsidP="0063226F">
      <w:pPr>
        <w:pStyle w:val="Tekstpodstawowy21"/>
        <w:rPr>
          <w:bCs/>
        </w:rPr>
      </w:pPr>
      <w:r>
        <w:rPr>
          <w:bCs/>
        </w:rPr>
        <w:t>Z wybranym oferentem zostanie podpisana umowa, gdzie stroną w umowie będzie: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POWIAT WODZISŁAWSKI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44-300 Wodzisław Śląski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NIP: 647-21-75-218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Dom Pomocy Społecznej im. Papieża Jana Pawła II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22</w:t>
      </w:r>
    </w:p>
    <w:p w:rsidR="0063226F" w:rsidRDefault="0063226F" w:rsidP="0063226F">
      <w:pPr>
        <w:pStyle w:val="Tekstpodstawowy21"/>
        <w:rPr>
          <w:b/>
          <w:bCs/>
        </w:rPr>
      </w:pPr>
      <w:r>
        <w:rPr>
          <w:b/>
          <w:bCs/>
        </w:rPr>
        <w:t>44-350 Gorzyce</w:t>
      </w:r>
    </w:p>
    <w:p w:rsidR="0063226F" w:rsidRDefault="0063226F" w:rsidP="0063226F">
      <w:pPr>
        <w:pStyle w:val="Tekstpodstawowy21"/>
      </w:pPr>
    </w:p>
    <w:p w:rsidR="0063226F" w:rsidRDefault="0063226F" w:rsidP="0063226F">
      <w:pPr>
        <w:pStyle w:val="Tekstpodstawowy21"/>
      </w:pPr>
      <w:r>
        <w:t>Oferty należy składać w sekretariacie Zamawiającego w terminie do dnia</w:t>
      </w:r>
      <w:r>
        <w:rPr>
          <w:b/>
          <w:bCs/>
        </w:rPr>
        <w:t xml:space="preserve"> 17 stycznia 2020r. </w:t>
      </w:r>
      <w:r>
        <w:t xml:space="preserve">do godz. </w:t>
      </w:r>
      <w:r>
        <w:rPr>
          <w:b/>
        </w:rPr>
        <w:t>15</w:t>
      </w:r>
      <w:r>
        <w:rPr>
          <w:b/>
          <w:vertAlign w:val="superscript"/>
        </w:rPr>
        <w:t>00</w:t>
      </w:r>
      <w:r>
        <w:t>.</w:t>
      </w:r>
    </w:p>
    <w:p w:rsidR="0063226F" w:rsidRDefault="0063226F" w:rsidP="0063226F">
      <w:pPr>
        <w:pStyle w:val="Tekstpodstawowy21"/>
      </w:pPr>
    </w:p>
    <w:p w:rsidR="0063226F" w:rsidRDefault="0063226F" w:rsidP="0063226F">
      <w:pPr>
        <w:pStyle w:val="Tekstpodstawowy21"/>
        <w:ind w:firstLine="708"/>
      </w:pPr>
      <w:r>
        <w:t>Wszelkie dodatkowe informacje można uzyskać w siedzibie Zamawiającego, w dni robocze od poniedziałku do piątku w godz.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lub pod numerem telefonu 32 4511232, 32 4511225  Osobą upoważnioną do kontaktów z oferentami jest Kierownik Działu SOT Kwiatoń Bronisław (tel. </w:t>
      </w:r>
      <w:proofErr w:type="spellStart"/>
      <w:r>
        <w:t>wewn</w:t>
      </w:r>
      <w:proofErr w:type="spellEnd"/>
      <w:r>
        <w:t>. 307).</w:t>
      </w:r>
    </w:p>
    <w:p w:rsidR="0063226F" w:rsidRDefault="0063226F" w:rsidP="0063226F">
      <w:pPr>
        <w:pStyle w:val="Tekstpodstawowy21"/>
        <w:rPr>
          <w:u w:val="single"/>
        </w:rPr>
      </w:pPr>
    </w:p>
    <w:p w:rsidR="0063226F" w:rsidRDefault="0063226F" w:rsidP="0063226F">
      <w:pPr>
        <w:pStyle w:val="Standard"/>
        <w:rPr>
          <w:u w:val="single"/>
        </w:rPr>
      </w:pPr>
    </w:p>
    <w:p w:rsidR="0063226F" w:rsidRDefault="0063226F" w:rsidP="0063226F">
      <w:pPr>
        <w:pStyle w:val="Standard"/>
        <w:rPr>
          <w:u w:val="single"/>
        </w:rPr>
      </w:pPr>
    </w:p>
    <w:p w:rsidR="0063226F" w:rsidRDefault="0063226F" w:rsidP="0063226F">
      <w:pPr>
        <w:pStyle w:val="Standard"/>
        <w:rPr>
          <w:u w:val="single"/>
        </w:rPr>
      </w:pP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3226F"/>
    <w:rsid w:val="000F61CD"/>
    <w:rsid w:val="0063226F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6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ny"/>
    <w:rsid w:val="0063226F"/>
    <w:pPr>
      <w:keepNext/>
      <w:ind w:left="-142"/>
      <w:jc w:val="center"/>
      <w:outlineLvl w:val="0"/>
    </w:pPr>
    <w:rPr>
      <w:b/>
    </w:rPr>
  </w:style>
  <w:style w:type="paragraph" w:customStyle="1" w:styleId="Tekstpodstawowy21">
    <w:name w:val="Tekst podstawowy 21"/>
    <w:basedOn w:val="Standard"/>
    <w:rsid w:val="0063226F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2020-01-13T06:51:00Z</dcterms:created>
  <dcterms:modified xsi:type="dcterms:W3CDTF">2020-01-13T06:51:00Z</dcterms:modified>
</cp:coreProperties>
</file>